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华中科技大学土木与水利工程学院2024年推荐优秀应届本科毕业生免试攻读研究生推免生名单公示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华中科技大学土木与水利工程学院2024年推荐优秀应届本科毕业生免试攻读研究生推免生名单公示，公示期自2023年9月22日起，异议反馈截止时间为2023年9月25日10:00时。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发布日期：2023年9月22日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一、名单人数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原文未公示具体推免生总人数及分专业明细。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二、涵盖专业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原文未明确列出涵盖专业。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三、排名/评分方式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以加权平均成绩为核心评分依据，按学院推免工作实施办法确定名单；经学生申请、学院审核等环节确定最终名单，公示文件未公示各专业总人数及加分项明细。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四、公示期及异议反馈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公示期自2023年9月22日起。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异议反馈截止时间为2023年9月25日10:00时。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异议需向学院本科教务办公室、学生工作办公室反映。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联系电话：87541714、87556855。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