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护理学院关于2026届本科毕业生免试攻读研究生推荐资格公示的通告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护理学院推免资格认定遴选细则》（护理〔2025〕5号），经学生申请、学院审核，我院8名同学符合推免基本要求，其中5名同学拟获免试攻读研究生推荐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二、拟获推荐名单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孙源、谢璐璐、倪慧巧、饶子健、江中舟（共5人）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三、候补名单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陈欣童、穆阿迪力·牙生、玛依努尔·吐尔逊江（共3人）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2025年9月9日至2025年9月15日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联系电话：020-87330522（学院推免工作小组）；020-84115582（校纪委、监察专员办）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电子邮箱：wangxdan@mail.sysu.edu.cn（学院推免工作小组）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发布单位：护理学院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初审：何笑霞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审核：满意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审定发布：陈昌龄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学院地址：中国广州市中山二路74号中山大学北校区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邮编：510080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电话：(020)87331917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七、公示名单详情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拟获推荐名单：孙源、谢璐璐、倪慧巧、饶子健、江中舟（共5人）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候补名单：陈欣童、穆阿迪力·牙生、玛依努尔·吐尔逊江（共3人）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公示时间：2025年9月9日至9月15日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九、发布单位与审核信息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发布单位：护理学院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初审：何笑霞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审核：满意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审定发布：陈昌龄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十、学院联系信息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学院地址：中国广州市中山二路74号中山大学北校区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邮编：510080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电话：(020)87331917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十一、政策依据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护理学院推免资格认定遴选细则》（护理〔2025〕5号），经学生申请、学院审核，我院8名同学符合推免基本要求，其中5名同学拟获免试攻读研究生推荐资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