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人文社会发展学院关于做好2026年推荐优秀应届本科毕业生免试攻读研究生工作的通知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人文社会发展学院就做好2026年推荐优秀应届本科毕业生免试攻读研究生工作发布通知，具体内容如下。</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1. 推荐对象为2026年应届本科毕业生，须为纳入国家普通本科招生计划录取的学生。</w:t>
      </w:r>
    </w:p>
    <w:p>
      <w:pPr>
        <w:spacing w:after="80" w:lineRule="auto" w:line="360"/>
        <w:ind w:firstLine="482"/>
        <w:jc w:val="both"/>
      </w:pPr>
      <w:r>
        <w:rPr>
          <w:rFonts w:ascii="Times New Roman" w:hAnsi="Times New Roman" w:eastAsia="宋体"/>
          <w:b w:val="0"/>
          <w:sz w:val="24"/>
        </w:rPr>
        <w:t>2. 品行端正，无任何违法违纪受处分记录。</w:t>
      </w:r>
    </w:p>
    <w:p>
      <w:pPr>
        <w:spacing w:after="80" w:lineRule="auto" w:line="360"/>
        <w:ind w:firstLine="482"/>
        <w:jc w:val="both"/>
      </w:pPr>
      <w:r>
        <w:rPr>
          <w:rFonts w:ascii="Times New Roman" w:hAnsi="Times New Roman" w:eastAsia="宋体"/>
          <w:b w:val="0"/>
          <w:sz w:val="24"/>
        </w:rPr>
        <w:t>3. 学业成绩优秀，必修课无不及格记录，综合成绩排名须在本专业前列。</w:t>
      </w:r>
    </w:p>
    <w:p>
      <w:pPr>
        <w:spacing w:after="80" w:lineRule="auto" w:line="360"/>
        <w:ind w:firstLine="482"/>
        <w:jc w:val="both"/>
      </w:pPr>
      <w:r>
        <w:rPr>
          <w:rFonts w:ascii="Times New Roman" w:hAnsi="Times New Roman" w:eastAsia="宋体"/>
          <w:b w:val="0"/>
          <w:sz w:val="24"/>
        </w:rPr>
        <w:t>4. 全国大学英语四级考试成绩达到425分及以上，或通过同等水平外语能力认定。</w:t>
      </w:r>
    </w:p>
    <w:p>
      <w:pPr>
        <w:spacing w:after="80" w:lineRule="auto" w:line="360"/>
        <w:ind w:firstLine="482"/>
        <w:jc w:val="both"/>
      </w:pPr>
      <w:r>
        <w:rPr>
          <w:rFonts w:ascii="Times New Roman" w:hAnsi="Times New Roman" w:eastAsia="宋体"/>
          <w:b w:val="0"/>
          <w:sz w:val="24"/>
        </w:rPr>
        <w:t>5. 身心健康，符合研究生入学体检标准。</w:t>
      </w:r>
    </w:p>
    <w:p>
      <w:pPr>
        <w:spacing w:before="160" w:after="80" w:lineRule="auto" w:line="360"/>
        <w:jc w:val="left"/>
      </w:pPr>
      <w:r>
        <w:rPr>
          <w:rFonts w:ascii="Times New Roman" w:hAnsi="Times New Roman" w:eastAsia="宋体"/>
          <w:b/>
          <w:sz w:val="28"/>
        </w:rPr>
        <w:t>二、推荐程序与时间安排</w:t>
      </w:r>
    </w:p>
    <w:p>
      <w:pPr>
        <w:spacing w:after="80" w:lineRule="auto" w:line="360"/>
        <w:ind w:firstLine="482"/>
        <w:jc w:val="both"/>
      </w:pPr>
      <w:r>
        <w:rPr>
          <w:rFonts w:ascii="Times New Roman" w:hAnsi="Times New Roman" w:eastAsia="宋体"/>
          <w:b w:val="0"/>
          <w:sz w:val="24"/>
        </w:rPr>
        <w:t>1. 学生申请：符合条件的学生于2025年9月12日前向所在学院提交书面申请及相关证明材料。</w:t>
      </w:r>
    </w:p>
    <w:p>
      <w:pPr>
        <w:spacing w:after="80" w:lineRule="auto" w:line="360"/>
        <w:ind w:firstLine="482"/>
        <w:jc w:val="both"/>
      </w:pPr>
      <w:r>
        <w:rPr>
          <w:rFonts w:ascii="Times New Roman" w:hAnsi="Times New Roman" w:eastAsia="宋体"/>
          <w:b w:val="0"/>
          <w:sz w:val="24"/>
        </w:rPr>
        <w:t>2. 学院审核：学院推免工作小组对申请学生进行资格审核，并于9月15日前完成综合成绩排序与公示。</w:t>
      </w:r>
    </w:p>
    <w:p>
      <w:pPr>
        <w:spacing w:after="80" w:lineRule="auto" w:line="360"/>
        <w:ind w:firstLine="482"/>
        <w:jc w:val="both"/>
      </w:pPr>
      <w:r>
        <w:rPr>
          <w:rFonts w:ascii="Times New Roman" w:hAnsi="Times New Roman" w:eastAsia="宋体"/>
          <w:b w:val="0"/>
          <w:sz w:val="24"/>
        </w:rPr>
        <w:t>3. 名单上报：公示无异议后，学院于9月18日前将推荐名单及相关材料报送学校研究生招生办公室。</w:t>
      </w:r>
    </w:p>
    <w:p>
      <w:pPr>
        <w:spacing w:after="80" w:lineRule="auto" w:line="360"/>
        <w:ind w:firstLine="482"/>
        <w:jc w:val="both"/>
      </w:pPr>
      <w:r>
        <w:rPr>
          <w:rFonts w:ascii="Times New Roman" w:hAnsi="Times New Roman" w:eastAsia="宋体"/>
          <w:b w:val="0"/>
          <w:sz w:val="24"/>
        </w:rPr>
        <w:t>4. 学校审定：学校推免工作领导小组审定最终推荐名单，并在全校范围内公示。</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《推荐免试攻读研究生申请表》一份。</w:t>
      </w:r>
    </w:p>
    <w:p>
      <w:pPr>
        <w:spacing w:after="80" w:lineRule="auto" w:line="360"/>
        <w:ind w:firstLine="482"/>
        <w:jc w:val="both"/>
      </w:pPr>
      <w:r>
        <w:rPr>
          <w:rFonts w:ascii="Times New Roman" w:hAnsi="Times New Roman" w:eastAsia="宋体"/>
          <w:b w:val="0"/>
          <w:sz w:val="24"/>
        </w:rPr>
        <w:t>2. 本科阶段成绩单（加盖教务部门公章）。</w:t>
      </w:r>
    </w:p>
    <w:p>
      <w:pPr>
        <w:spacing w:after="80" w:lineRule="auto" w:line="360"/>
        <w:ind w:firstLine="482"/>
        <w:jc w:val="both"/>
      </w:pPr>
      <w:r>
        <w:rPr>
          <w:rFonts w:ascii="Times New Roman" w:hAnsi="Times New Roman" w:eastAsia="宋体"/>
          <w:b w:val="0"/>
          <w:sz w:val="24"/>
        </w:rPr>
        <w:t>3. 外语水平证明（四六级成绩单或同等证明）复印件。</w:t>
      </w:r>
    </w:p>
    <w:p>
      <w:pPr>
        <w:spacing w:after="80" w:lineRule="auto" w:line="360"/>
        <w:ind w:firstLine="482"/>
        <w:jc w:val="both"/>
      </w:pPr>
      <w:r>
        <w:rPr>
          <w:rFonts w:ascii="Times New Roman" w:hAnsi="Times New Roman" w:eastAsia="宋体"/>
          <w:b w:val="0"/>
          <w:sz w:val="24"/>
        </w:rPr>
        <w:t>4. 获奖证书、科研成果、论文发表等证明材料复印件。</w:t>
      </w:r>
    </w:p>
    <w:p>
      <w:pPr>
        <w:spacing w:after="80" w:lineRule="auto" w:line="360"/>
        <w:ind w:firstLine="482"/>
        <w:jc w:val="both"/>
      </w:pPr>
      <w:r>
        <w:rPr>
          <w:rFonts w:ascii="Times New Roman" w:hAnsi="Times New Roman" w:eastAsia="宋体"/>
          <w:b w:val="0"/>
          <w:sz w:val="24"/>
        </w:rPr>
        <w:t>5. 个人陈述及专家推荐信（如有）。</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获得推免资格的学生，须按教育部规定时间登录“全国推荐优秀应届本科毕业生免试攻读研究生信息公开暨管理服务系统”完成报名及志愿填报。</w:t>
      </w:r>
    </w:p>
    <w:p>
      <w:pPr>
        <w:spacing w:after="80" w:lineRule="auto" w:line="360"/>
        <w:ind w:firstLine="482"/>
        <w:jc w:val="both"/>
      </w:pPr>
      <w:r>
        <w:rPr>
          <w:rFonts w:ascii="Times New Roman" w:hAnsi="Times New Roman" w:eastAsia="宋体"/>
          <w:b w:val="0"/>
          <w:sz w:val="24"/>
        </w:rPr>
        <w:t>2. 推免名额及专业分配以学校最终下达指标为准。</w:t>
      </w:r>
    </w:p>
    <w:p>
      <w:pPr>
        <w:spacing w:after="80" w:lineRule="auto" w:line="360"/>
        <w:ind w:firstLine="482"/>
        <w:jc w:val="both"/>
      </w:pPr>
      <w:r>
        <w:rPr>
          <w:rFonts w:ascii="Times New Roman" w:hAnsi="Times New Roman" w:eastAsia="宋体"/>
          <w:b w:val="0"/>
          <w:sz w:val="24"/>
        </w:rPr>
        <w:t>3. 对在推免过程中弄虚作假者，一经查实，即取消推免资格，并按学校相关规定处理。</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学院推免工作咨询电话：029-87080234</w:t>
      </w:r>
    </w:p>
    <w:p>
      <w:pPr>
        <w:spacing w:after="80" w:lineRule="auto" w:line="360"/>
        <w:ind w:firstLine="482"/>
        <w:jc w:val="both"/>
      </w:pPr>
      <w:r>
        <w:rPr>
          <w:rFonts w:ascii="Times New Roman" w:hAnsi="Times New Roman" w:eastAsia="宋体"/>
          <w:b w:val="0"/>
          <w:sz w:val="24"/>
        </w:rPr>
        <w:t>2. 联系人：张老师</w:t>
      </w:r>
    </w:p>
    <w:p>
      <w:pPr>
        <w:spacing w:after="80" w:lineRule="auto" w:line="360"/>
        <w:ind w:firstLine="482"/>
        <w:jc w:val="both"/>
      </w:pPr>
      <w:r>
        <w:rPr>
          <w:rFonts w:ascii="Times New Roman" w:hAnsi="Times New Roman" w:eastAsia="宋体"/>
          <w:b w:val="0"/>
          <w:sz w:val="24"/>
        </w:rPr>
        <w:t>3. 邮箱：rwsh@nwafu.edu.cn</w:t>
      </w:r>
    </w:p>
    <w:p>
      <w:pPr>
        <w:spacing w:after="80" w:lineRule="auto" w:line="360"/>
        <w:ind w:firstLine="482"/>
        <w:jc w:val="both"/>
      </w:pPr>
      <w:r>
        <w:rPr>
          <w:rFonts w:ascii="Times New Roman" w:hAnsi="Times New Roman" w:eastAsia="宋体"/>
          <w:b w:val="0"/>
          <w:sz w:val="24"/>
        </w:rPr>
        <w:t>4. 学院网址：https://ch.nwafu.edu.cn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