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工作职责</w:t>
      </w:r>
    </w:p>
    <w:p>
      <w:r>
        <w:t>学园概况</w:t>
      </w:r>
    </w:p>
    <w:p>
      <w:r>
        <w:t>丹阳青溪学园简介</w:t>
      </w:r>
    </w:p>
    <w:p>
      <w:r>
        <w:t>紫云碧峰学园简介</w:t>
      </w:r>
    </w:p>
    <w:p>
      <w:r>
        <w:t>蓝田学园简介</w:t>
      </w:r>
    </w:p>
    <w:p>
      <w:r>
        <w:t>学业指导</w:t>
      </w:r>
    </w:p>
    <w:p>
      <w:r>
        <w:t>大类培养方案</w:t>
      </w:r>
    </w:p>
    <w:p>
      <w:r>
        <w:t>学籍相关常见问题</w:t>
      </w:r>
    </w:p>
    <w:p>
      <w:r>
        <w:t>办事指南</w:t>
      </w:r>
    </w:p>
    <w:p>
      <w:r>
        <w:t>学生相关事务办事流程</w:t>
      </w:r>
    </w:p>
    <w:p>
      <w:r>
        <w:t>文件汇编</w:t>
      </w:r>
    </w:p>
    <w:p>
      <w:r>
        <w:t>党委文件</w:t>
      </w:r>
    </w:p>
    <w:p>
      <w:r>
        <w:t>学院制度建设</w:t>
      </w:r>
    </w:p>
    <w:p>
      <w:r>
        <w:t>学院年鉴</w:t>
      </w:r>
    </w:p>
    <w:p>
      <w:r>
        <w:t>党委会会议纪要</w:t>
      </w:r>
    </w:p>
    <w:p>
      <w:r>
        <w:t>党政联席会会议纪要</w:t>
      </w:r>
    </w:p>
    <w:p>
      <w:r>
        <w:t>“求是·雏鹰”计划 | 关于光华法学院2025年暑期夏令营项目招募的通知</w:t>
      </w:r>
    </w:p>
    <w:p>
      <w:r>
        <w:t>发布者：郭倩汝发布时间：2025-04-25浏览次数：527</w:t>
      </w:r>
    </w:p>
    <w:p>
      <w:r>
        <w:t>为助力学生拓宽全球视野，提升全球胜任力，求是学院联合各专业院系组织开展2025年“求是·雏鹰”对外交流专项计划。本期推出浙江大学光华法学院暑期夏令营项目，通过与世界各大高校的学术交流和文化交流，拓展本科生国际视野，增强全球胜任能力，欢迎感兴趣的求是学院同学踊跃报名！</w:t>
      </w:r>
    </w:p>
    <w:p>
      <w:r>
        <w:t>一、项目介绍</w:t>
      </w:r>
    </w:p>
    <w:p>
      <w:r>
        <w:t>项目时间安排等概况见下表（相关费用为预估供参考，学校根据实际情况提供部分海外交流经费支持，用于报销机票、保险费等，其余经费本人承担），最终行程以实际情况为准。</w:t>
      </w:r>
    </w:p>
    <w:p/>
    <w:p>
      <w:r>
        <w:t>由韩国著名大学法学院教授开展学术沙龙，参观宪法法院，探究宪法法院的制度，拜访亚州著名律师事务所，了解韩国的律师制度，参访国会、大韩商事仲裁院、青瓦台及文化体验等。</w:t>
      </w:r>
    </w:p>
    <w:p>
      <w:r>
        <w:t>费用约8500元左右（包含国际旅费、食宿费、签证费、保险费等）</w:t>
      </w:r>
    </w:p>
    <w:p>
      <w:r>
        <w:t>2025年泰国暑期国际组织训练营（6天）</w:t>
      </w:r>
    </w:p>
    <w:p>
      <w:r>
        <w:t>7月初</w:t>
      </w:r>
    </w:p>
    <w:p>
      <w:r>
        <w:t>联合国机构参访、讲座、人文考察等。预计访问：</w:t>
      </w:r>
    </w:p>
    <w:p>
      <w:r>
        <w:t>1.联合国亚太经社理事会（ESCAP）；</w:t>
      </w:r>
    </w:p>
    <w:p>
      <w:r>
        <w:t>2.联合国教科文组织（UNESCO）；</w:t>
      </w:r>
    </w:p>
    <w:p>
      <w:r>
        <w:t>3.联合国亚太区域中心办公大楼；</w:t>
      </w:r>
    </w:p>
    <w:p>
      <w:r>
        <w:t>4.泰国朱拉隆功大学；</w:t>
      </w:r>
    </w:p>
    <w:p>
      <w:r>
        <w:t>5.泰国汉成华商律师事务所。</w:t>
      </w:r>
    </w:p>
    <w:p>
      <w:r>
        <w:t>费用约5500元左右（包括国际旅费、住宿费、保险费等）</w:t>
      </w:r>
    </w:p>
    <w:p>
      <w:r>
        <w:t>2025年天普大学罗马校区暑期法学项目（14天）</w:t>
      </w:r>
    </w:p>
    <w:p>
      <w:r>
        <w:t>2025年7月13日至7月26日</w:t>
      </w:r>
    </w:p>
    <w:p>
      <w:r>
        <w:t>包含国际贸易法和国际商事仲裁专业课程，意大利最高法院、顶级国际律师事务所、联合国粮食及农业组织(FAO)参访交流等。</w:t>
      </w:r>
    </w:p>
    <w:p>
      <w:r>
        <w:t>选择参加期末考试并合格的学生将获得学分，可计入天普大学法学硕士学位项目所需学分（仅在入学时适用）。</w:t>
      </w:r>
    </w:p>
    <w:p>
      <w:r>
        <w:t>项目学费为2500美元（国际旅费、住宿费等自理）</w:t>
      </w:r>
    </w:p>
    <w:p>
      <w:r>
        <w:t>14天校园住宿预算：</w:t>
      </w:r>
    </w:p>
    <w:p>
      <w:r>
        <w:t>单人间1684.34美元；</w:t>
      </w:r>
    </w:p>
    <w:p>
      <w:r>
        <w:t>双人间1357.86美元；</w:t>
      </w:r>
    </w:p>
    <w:p>
      <w:r>
        <w:t>三人间1194.62美元；</w:t>
      </w:r>
    </w:p>
    <w:p>
      <w:r>
        <w:t>四人间1031.38美元。</w:t>
      </w:r>
    </w:p>
    <w:p>
      <w:r>
        <w:t>2025年牛津大学奥利尔学院暑期学分课程项目（14天）</w:t>
      </w:r>
    </w:p>
    <w:p>
      <w:r>
        <w:t>一般任选1-2期：</w:t>
      </w:r>
    </w:p>
    <w:p>
      <w:r>
        <w:t>第一期：</w:t>
      </w:r>
    </w:p>
    <w:p>
      <w:r>
        <w:t>2025年7月20日至8月2日；</w:t>
      </w:r>
    </w:p>
    <w:p>
      <w:r>
        <w:t>第二期：</w:t>
      </w:r>
    </w:p>
    <w:p>
      <w:r>
        <w:t>2025年8月3日至8月16日</w:t>
      </w:r>
    </w:p>
    <w:p>
      <w:r>
        <w:t>课程设置：</w:t>
      </w:r>
    </w:p>
    <w:p>
      <w:r>
        <w:t>（每期选择1门专业课）</w:t>
      </w:r>
    </w:p>
    <w:p>
      <w:r>
        <w:t>第一期：</w:t>
      </w:r>
    </w:p>
    <w:p>
      <w:r>
        <w:t>1. 国际争端解决</w:t>
      </w:r>
    </w:p>
    <w:p>
      <w:r>
        <w:t>2. 欧盟市场法</w:t>
      </w:r>
    </w:p>
    <w:p>
      <w:r>
        <w:t>第二期：</w:t>
      </w:r>
    </w:p>
    <w:p>
      <w:r>
        <w:t>1. 国际商法和税法</w:t>
      </w:r>
    </w:p>
    <w:p>
      <w:r>
        <w:t>2. 欧洲合同法</w:t>
      </w:r>
    </w:p>
    <w:p>
      <w:r>
        <w:t>每周穿插跨学科专题讲座，同时包含交流和文化体验活动。</w:t>
      </w:r>
    </w:p>
    <w:p>
      <w:r>
        <w:t>学习期满，签发奥利尔学院官方结业证书和学分成绩单。</w:t>
      </w:r>
    </w:p>
    <w:p>
      <w:r>
        <w:t>住宿：牛津大学校内。</w:t>
      </w:r>
    </w:p>
    <w:p>
      <w:r>
        <w:t>以下为不同房型的项目费用：</w:t>
      </w:r>
    </w:p>
    <w:p>
      <w:r>
        <w:t>一期为两周4830英镑，两期为四周9270英镑（单人公共卫浴）；</w:t>
      </w:r>
    </w:p>
    <w:p>
      <w:r>
        <w:t>一期为两周5130英镑，两期为四周9870英镑（单人独立卫浴）。</w:t>
      </w:r>
    </w:p>
    <w:p>
      <w:r>
        <w:t>项目费用包含学费、住宿费、餐费（周一至周五每日三餐及双休日每日早餐）。不含国际旅费、签证费等。</w:t>
      </w:r>
    </w:p>
    <w:p>
      <w:r>
        <w:t>成团可另享费用减免：</w:t>
      </w:r>
    </w:p>
    <w:p>
      <w:r>
        <w:t>10人以上报名，另享400英镑费用减免；</w:t>
      </w:r>
    </w:p>
    <w:p>
      <w:r>
        <w:t>20人以上报名，另享600英镑费用减免。</w:t>
      </w:r>
    </w:p>
    <w:p>
      <w:r>
        <w:t>（信息来源项目官方通知）</w:t>
      </w:r>
    </w:p>
    <w:p>
      <w:r>
        <w:t>2025年牛津大学伍斯特学院暑期学分课程项目（14天）</w:t>
      </w:r>
    </w:p>
    <w:p>
      <w:r>
        <w:t>一般任选1-2期：</w:t>
      </w:r>
    </w:p>
    <w:p>
      <w:r>
        <w:t>第二期：</w:t>
      </w:r>
    </w:p>
    <w:p>
      <w:r>
        <w:t>2025年8月3日至8月16日；</w:t>
      </w:r>
    </w:p>
    <w:p>
      <w:r>
        <w:t>第三期：</w:t>
      </w:r>
    </w:p>
    <w:p>
      <w:r>
        <w:t>2025年8月17日至8月30日</w:t>
      </w:r>
    </w:p>
    <w:p>
      <w:r>
        <w:t>课程设置：</w:t>
      </w:r>
    </w:p>
    <w:p>
      <w:r>
        <w:t>（每期选择1门专业课）</w:t>
      </w:r>
    </w:p>
    <w:p>
      <w:r>
        <w:t>第二期：</w:t>
      </w:r>
    </w:p>
    <w:p>
      <w:r>
        <w:t>1. 法学</w:t>
      </w:r>
    </w:p>
    <w:p>
      <w:r>
        <w:t>2. 经济学</w:t>
      </w:r>
    </w:p>
    <w:p>
      <w:r>
        <w:t>3. 商业管理</w:t>
      </w:r>
    </w:p>
    <w:p>
      <w:r>
        <w:t>4. 英国文学&amp;社会学</w:t>
      </w:r>
    </w:p>
    <w:p>
      <w:r>
        <w:t>5. 科学、技术、工程和数学 (STEM)</w:t>
      </w:r>
    </w:p>
    <w:p>
      <w:r>
        <w:t>第三期：</w:t>
      </w:r>
    </w:p>
    <w:p>
      <w:r>
        <w:t>1. 经济学</w:t>
      </w:r>
    </w:p>
    <w:p>
      <w:r>
        <w:t>2. 商业管理</w:t>
      </w:r>
    </w:p>
    <w:p>
      <w:r>
        <w:t>3. 英国文学&amp;社会学</w:t>
      </w:r>
    </w:p>
    <w:p>
      <w:r>
        <w:t>4. 科学、技术、工程和数学 (STEM)</w:t>
      </w:r>
    </w:p>
    <w:p>
      <w:r>
        <w:t>同时包含交流和文化体验活动。</w:t>
      </w:r>
    </w:p>
    <w:p>
      <w:r>
        <w:t>学习期满，签发伍斯特学院官方结业证书和学分成绩单。</w:t>
      </w:r>
    </w:p>
    <w:p>
      <w:r>
        <w:t>住宿：牛津大学校内或酒店。</w:t>
      </w:r>
    </w:p>
    <w:p>
      <w:r>
        <w:t>以下为不同房型的项目费用：</w:t>
      </w:r>
    </w:p>
    <w:p>
      <w:r>
        <w:t>一期为两周4330英镑（双人间）</w:t>
      </w:r>
    </w:p>
    <w:p>
      <w:r>
        <w:t>一期为两周4430英镑（单人间）</w:t>
      </w:r>
    </w:p>
    <w:p>
      <w:r>
        <w:t>项目费用包含学费、住宿费、餐费。不含国际旅费、签证费等。</w:t>
      </w:r>
    </w:p>
    <w:p>
      <w:r>
        <w:t>我校学生可享受630英镑奖学金减免。</w:t>
      </w:r>
    </w:p>
    <w:p>
      <w:r>
        <w:t>二、申请条件</w:t>
      </w:r>
    </w:p>
    <w:p>
      <w:r>
        <w:t>1．求是学院2024级确认法学或者数字法学专业的本科生。</w:t>
      </w:r>
    </w:p>
    <w:p>
      <w:r>
        <w:t>2．政治立场坚定，有良好的思想政治素质，德智体美劳全面发展，遵纪守法，诚实守信，品行端正，举止文明。</w:t>
      </w:r>
    </w:p>
    <w:p>
      <w:r>
        <w:t>3．学习成绩优良，外语水平良好，具有跨文化交流能力和独立生活能力。</w:t>
      </w:r>
    </w:p>
    <w:p>
      <w:r>
        <w:t>4．身心健康，组织纪律性强，具有高度的责任感和团队协作能力，能够服从学校统一安排，并参加行前相关培训。</w:t>
      </w:r>
    </w:p>
    <w:p>
      <w:r>
        <w:t>5．申请者请务必根据自己的学业安排进行统筹规划后再行申请。一旦入选，除不可抗力因素以外，入选者承诺不退出项目，也不会在未经学校批准的情况下擅自出行；一切以学校要求为准，服从学校和团队统一安排。</w:t>
      </w:r>
    </w:p>
    <w:p>
      <w:r>
        <w:t>三、报名方式</w:t>
      </w:r>
    </w:p>
    <w:p>
      <w:r>
        <w:t>请于2025年4月27日24:00前填写以下问卷链接进行报名。学院将根据报名情况择机进行选拔。https://form.zju.edu.cn/#/dform/genericForm/RiVj8vXI</w:t>
      </w:r>
    </w:p>
    <w:p>
      <w:r>
        <w:t>浙江大学光华法学院</w:t>
      </w:r>
    </w:p>
    <w:p>
      <w:r>
        <w:t>浙江大学求是学院</w:t>
      </w:r>
    </w:p>
    <w:p>
      <w:r>
        <w:t>2025年4月24日</w:t>
      </w:r>
    </w:p>
    <w:p>
      <w:r>
        <w:t>地址：浙江省杭州市西湖区 余杭塘路866号 浙江大学紫金港校区白沙综合楼302室 电话：88206093 E-mail：qsxydw@zju.edu.cn</w:t>
      </w:r>
    </w:p>
    <w:p>
      <w:r>
        <w:t>版权所有 2020 浙江大学求是学院 管理登录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