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工商管理学院关于公示拟推荐2026年应届本科优秀毕业生免试攻读研究生名单的通知</w:t>
      </w:r>
    </w:p>
    <w:p>
      <w:r>
        <w:t>发布时间：2025年9月12日</w:t>
      </w:r>
    </w:p>
    <w:p>
      <w:r>
        <w:t>来源URL：https://cnsba.scut.edu.cn/2025/0912/c24742a602310/page.htm</w:t>
      </w:r>
    </w:p>
    <w:p>
      <w:r>
        <w:t>========================================</w:t>
      </w:r>
    </w:p>
    <w:p>
      <w:r>
        <w:t>工管聚焦</w:t>
      </w:r>
    </w:p>
    <w:p>
      <w:r>
        <w:t>专题新闻</w:t>
      </w:r>
    </w:p>
    <w:p>
      <w:r>
        <w:t>学院动态</w:t>
      </w:r>
    </w:p>
    <w:p>
      <w:r>
        <w:t>通知公告</w:t>
      </w:r>
    </w:p>
    <w:p>
      <w:r>
        <w:t>学术论坛</w:t>
      </w:r>
    </w:p>
    <w:p>
      <w:r>
        <w:t>招生资讯</w:t>
      </w:r>
    </w:p>
    <w:p>
      <w:r>
        <w:t>媒体聚焦</w:t>
      </w:r>
    </w:p>
    <w:p>
      <w:r>
        <w:t>活动预告</w:t>
      </w:r>
    </w:p>
    <w:p>
      <w:r>
        <w:t>首页 工管聚焦 通知公告</w:t>
      </w:r>
    </w:p>
    <w:p>
      <w:r>
        <w:t>通知公告</w:t>
      </w:r>
    </w:p>
    <w:p>
      <w:r>
        <w:t>工商管理学院关于公示拟推荐2026年应届本科优秀毕业生免试攻读研究生名单的通知</w:t>
      </w:r>
    </w:p>
    <w:p>
      <w:r>
        <w:t>胡瑞霞</w:t>
      </w:r>
    </w:p>
    <w:p>
      <w:r>
        <w:t>2025-09-12</w:t>
      </w:r>
    </w:p>
    <w:p>
      <w:r>
        <w:t>3156</w:t>
      </w:r>
    </w:p>
    <w:p>
      <w:r>
        <w:t>分享至：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